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4" w:rsidRDefault="00A93384">
      <w:pPr>
        <w:pStyle w:val="Koptekst"/>
        <w:jc w:val="right"/>
      </w:pPr>
      <w:bookmarkStart w:id="0" w:name="_GoBack"/>
      <w:bookmarkEnd w:id="0"/>
      <w:r>
        <w:t xml:space="preserve">Maastricht, </w:t>
      </w:r>
      <w:bookmarkStart w:id="1" w:name="Text1"/>
      <w:r w:rsidR="007C3A59">
        <w:rPr>
          <w:noProof/>
        </w:rPr>
        <w:t>9 maart 2016</w:t>
      </w:r>
      <w:bookmarkEnd w:id="1"/>
    </w:p>
    <w:p w:rsidR="00A93384" w:rsidRDefault="00A93384">
      <w:pPr>
        <w:pStyle w:val="Koptekst"/>
      </w:pPr>
    </w:p>
    <w:p w:rsidR="002914D7" w:rsidRDefault="002914D7">
      <w:pPr>
        <w:pStyle w:val="Koptekst"/>
      </w:pPr>
    </w:p>
    <w:p w:rsidR="00A93384" w:rsidRDefault="00A93384">
      <w:pPr>
        <w:pStyle w:val="Koptekst"/>
      </w:pPr>
    </w:p>
    <w:p w:rsidR="00A93384" w:rsidRDefault="00A93384">
      <w:pPr>
        <w:pStyle w:val="Koptekst"/>
      </w:pPr>
    </w:p>
    <w:p w:rsidR="00A93384" w:rsidRDefault="00A93384"/>
    <w:p w:rsidR="00A93384" w:rsidRDefault="00A93384">
      <w:pPr>
        <w:pStyle w:val="titel3"/>
        <w:sectPr w:rsidR="00A93384" w:rsidSect="008420E9">
          <w:headerReference w:type="default" r:id="rId8"/>
          <w:headerReference w:type="first" r:id="rId9"/>
          <w:footerReference w:type="first" r:id="rId10"/>
          <w:pgSz w:w="11906" w:h="16838" w:code="9"/>
          <w:pgMar w:top="2268" w:right="851" w:bottom="1588" w:left="1701" w:header="709" w:footer="284" w:gutter="0"/>
          <w:paperSrc w:first="7" w:other="7"/>
          <w:cols w:space="708"/>
          <w:titlePg/>
          <w:docGrid w:linePitch="299"/>
        </w:sectPr>
      </w:pPr>
    </w:p>
    <w:p w:rsidR="00A93384" w:rsidRPr="00AE3866" w:rsidRDefault="00A93384" w:rsidP="00AE3866">
      <w:pPr>
        <w:pStyle w:val="Chapeau"/>
        <w:rPr>
          <w:sz w:val="22"/>
        </w:rPr>
      </w:pPr>
    </w:p>
    <w:p w:rsidR="00A93384" w:rsidRDefault="00096AB3" w:rsidP="00F04060">
      <w:pPr>
        <w:pStyle w:val="Hoofdkop"/>
      </w:pPr>
      <w:r w:rsidRPr="00096AB3">
        <w:rPr>
          <w:noProof/>
        </w:rPr>
        <w:t>Campagne ‘Hou je aan de snelheidslimiet’ van start</w:t>
      </w:r>
    </w:p>
    <w:p w:rsidR="00096AB3" w:rsidRDefault="00096AB3" w:rsidP="00096AB3"/>
    <w:p w:rsidR="00096AB3" w:rsidRPr="00096AB3" w:rsidRDefault="00096AB3" w:rsidP="00096AB3">
      <w:pPr>
        <w:rPr>
          <w:b/>
          <w:noProof/>
        </w:rPr>
      </w:pPr>
      <w:r w:rsidRPr="00096AB3">
        <w:rPr>
          <w:b/>
          <w:noProof/>
        </w:rPr>
        <w:t xml:space="preserve">Maandag 14 maart 2016 gaat de campagne ‘Hou je aan de snelheidslimiet’ </w:t>
      </w:r>
      <w:r>
        <w:rPr>
          <w:b/>
          <w:noProof/>
        </w:rPr>
        <w:t xml:space="preserve">weer </w:t>
      </w:r>
      <w:r w:rsidRPr="00096AB3">
        <w:rPr>
          <w:b/>
          <w:noProof/>
        </w:rPr>
        <w:t>van start. Deze, vorig jaar zeer succesvol verlopen campagne, richt zich op de bewustwording van automobilisten</w:t>
      </w:r>
      <w:r w:rsidR="00FD20F2">
        <w:rPr>
          <w:b/>
          <w:noProof/>
        </w:rPr>
        <w:t>,</w:t>
      </w:r>
      <w:r w:rsidRPr="00096AB3">
        <w:rPr>
          <w:b/>
          <w:noProof/>
        </w:rPr>
        <w:t xml:space="preserve"> die </w:t>
      </w:r>
      <w:r>
        <w:rPr>
          <w:b/>
          <w:noProof/>
        </w:rPr>
        <w:t>ondanks dat ze van goede wil zijn</w:t>
      </w:r>
      <w:r w:rsidRPr="00096AB3">
        <w:rPr>
          <w:b/>
          <w:noProof/>
        </w:rPr>
        <w:t xml:space="preserve"> toch harder rijden dan toegestaan.</w:t>
      </w:r>
    </w:p>
    <w:p w:rsidR="00A93384" w:rsidRDefault="00A93384">
      <w:pPr>
        <w:pStyle w:val="Lead"/>
      </w:pPr>
    </w:p>
    <w:p w:rsidR="00096AB3" w:rsidRPr="000105D8" w:rsidRDefault="00096AB3" w:rsidP="00096AB3">
      <w:pPr>
        <w:rPr>
          <w:b/>
        </w:rPr>
      </w:pPr>
      <w:r w:rsidRPr="000105D8">
        <w:rPr>
          <w:b/>
        </w:rPr>
        <w:t>Focus campagne</w:t>
      </w:r>
    </w:p>
    <w:p w:rsidR="00096AB3" w:rsidRDefault="00096AB3" w:rsidP="00096AB3">
      <w:r>
        <w:t xml:space="preserve">Automobilisten rijden regelmatig 10 tot 15 kilometer te hard op 30- en 50-km wegen. Vaak omdat men zich niet bewust is van de eigen- of toegestane snelheid. Zo’n overtreding lijkt onschuldig, maar de risico’s zijn behoorlijk groot. Juist op 30- en 50-km wegen zijn veel andere, kwetsbare verkeersdeelnemers aanwezig, zoals fietsers en voetgangers.  </w:t>
      </w:r>
    </w:p>
    <w:p w:rsidR="00096AB3" w:rsidRDefault="00096AB3" w:rsidP="00096AB3"/>
    <w:p w:rsidR="00096AB3" w:rsidRPr="000105D8" w:rsidRDefault="00096AB3" w:rsidP="00096AB3">
      <w:pPr>
        <w:rPr>
          <w:b/>
        </w:rPr>
      </w:pPr>
      <w:r w:rsidRPr="000105D8">
        <w:rPr>
          <w:b/>
        </w:rPr>
        <w:t>Campagnebeeld</w:t>
      </w:r>
    </w:p>
    <w:p w:rsidR="00096AB3" w:rsidRDefault="00096AB3" w:rsidP="00096AB3">
      <w:r>
        <w:t>De campagne maakt gebruik van beelden van de meest kwetsbare verkeersdeelnemers (kinderen en ouderen) in combinatie met een verkeersbord. Uit onderzoek blijkt</w:t>
      </w:r>
      <w:r w:rsidR="00FD20F2">
        <w:t xml:space="preserve"> dat de acceptatie van snelheid b</w:t>
      </w:r>
      <w:r>
        <w:t xml:space="preserve">eperkende maatregelen groter is als de rechtvaardiging voor die maatregel meteen zichtbaar is. Het campagneconcept helpt mensen om zich meer bewust te worden van hun eigen snelheidsgedrag en het naleven van de limiet. </w:t>
      </w:r>
    </w:p>
    <w:p w:rsidR="00096AB3" w:rsidRDefault="00096AB3" w:rsidP="00096AB3"/>
    <w:p w:rsidR="00096AB3" w:rsidRPr="000105D8" w:rsidRDefault="00096AB3" w:rsidP="00096AB3">
      <w:pPr>
        <w:rPr>
          <w:b/>
        </w:rPr>
      </w:pPr>
      <w:r w:rsidRPr="000105D8">
        <w:rPr>
          <w:b/>
        </w:rPr>
        <w:t xml:space="preserve">ROVL </w:t>
      </w:r>
    </w:p>
    <w:p w:rsidR="00096AB3" w:rsidRDefault="00096AB3" w:rsidP="00096AB3">
      <w:r>
        <w:t>Verantwoordelijke voor deze campagne in Limburg is het Regionaal Orgaan Verkeersveiligheid Limburg (ROVL). Dit is het onafhankelijk bestuursorgaan dat in opdracht van de Provincie Limburg werkt aan de verbetering van de verkeersveiligheid in Limburg. ROVL streeft dan ook naar nul verkeersslachtoffers! De campagne ‘Hou je aan je snelheidslimiet’ past dan ook helemaal bij deze filosofie. Het voorkomen van ongevallen is een verantwoordelijkheid van ons allemaal. Samen maken we van de nul een punt!</w:t>
      </w:r>
    </w:p>
    <w:p w:rsidR="00096AB3" w:rsidRDefault="00096AB3" w:rsidP="00096AB3"/>
    <w:p w:rsidR="00096AB3" w:rsidRPr="000105D8" w:rsidRDefault="00096AB3" w:rsidP="00096AB3">
      <w:pPr>
        <w:rPr>
          <w:szCs w:val="22"/>
        </w:rPr>
      </w:pPr>
      <w:r w:rsidRPr="000105D8">
        <w:rPr>
          <w:szCs w:val="22"/>
        </w:rPr>
        <w:t>Meer weten over de campagne?</w:t>
      </w:r>
      <w:r w:rsidR="000105D8">
        <w:rPr>
          <w:szCs w:val="22"/>
        </w:rPr>
        <w:t xml:space="preserve"> </w:t>
      </w:r>
      <w:r w:rsidRPr="000105D8">
        <w:rPr>
          <w:szCs w:val="22"/>
        </w:rPr>
        <w:t xml:space="preserve">Kijk op: www.verkeersactie.nl </w:t>
      </w:r>
    </w:p>
    <w:p w:rsidR="000105D8" w:rsidRDefault="000105D8" w:rsidP="00096AB3">
      <w:pPr>
        <w:rPr>
          <w:sz w:val="18"/>
          <w:szCs w:val="18"/>
        </w:rPr>
      </w:pPr>
    </w:p>
    <w:p w:rsidR="000105D8" w:rsidRDefault="000105D8" w:rsidP="00096AB3">
      <w:pPr>
        <w:rPr>
          <w:sz w:val="18"/>
          <w:szCs w:val="18"/>
        </w:rPr>
      </w:pPr>
    </w:p>
    <w:p w:rsidR="00096AB3" w:rsidRPr="000105D8" w:rsidRDefault="000105D8" w:rsidP="00096AB3">
      <w:pPr>
        <w:rPr>
          <w:sz w:val="18"/>
          <w:szCs w:val="18"/>
        </w:rPr>
      </w:pPr>
      <w:r>
        <w:rPr>
          <w:sz w:val="18"/>
          <w:szCs w:val="18"/>
        </w:rPr>
        <w:t xml:space="preserve">Voor meer informatie over dit bericht kunt u contact opnemen met </w:t>
      </w:r>
      <w:r w:rsidR="00096AB3" w:rsidRPr="000105D8">
        <w:rPr>
          <w:sz w:val="18"/>
          <w:szCs w:val="18"/>
        </w:rPr>
        <w:t xml:space="preserve"> Astrid Hahnraths</w:t>
      </w:r>
      <w:r>
        <w:rPr>
          <w:sz w:val="18"/>
          <w:szCs w:val="18"/>
        </w:rPr>
        <w:t>, contactpersoon</w:t>
      </w:r>
    </w:p>
    <w:p w:rsidR="00A93384" w:rsidRDefault="00096AB3">
      <w:r w:rsidRPr="000105D8">
        <w:rPr>
          <w:sz w:val="18"/>
          <w:szCs w:val="18"/>
        </w:rPr>
        <w:t>Regionaal Orgaan Verkeersveiligheid Limburg</w:t>
      </w:r>
      <w:r w:rsidR="000105D8">
        <w:rPr>
          <w:sz w:val="18"/>
          <w:szCs w:val="18"/>
        </w:rPr>
        <w:t>, via telefoonnummer</w:t>
      </w:r>
      <w:r w:rsidRPr="000105D8">
        <w:rPr>
          <w:sz w:val="18"/>
          <w:szCs w:val="18"/>
        </w:rPr>
        <w:t xml:space="preserve"> 06 – 52 55 50 99</w:t>
      </w:r>
    </w:p>
    <w:p w:rsidR="00A93384" w:rsidRDefault="00A93384">
      <w:pPr>
        <w:sectPr w:rsidR="00A93384" w:rsidSect="008420E9">
          <w:type w:val="continuous"/>
          <w:pgSz w:w="11906" w:h="16838" w:code="9"/>
          <w:pgMar w:top="2268" w:right="851" w:bottom="1418" w:left="1701" w:header="708" w:footer="284" w:gutter="0"/>
          <w:paperSrc w:first="7" w:other="7"/>
          <w:cols w:space="708"/>
          <w:formProt w:val="0"/>
          <w:docGrid w:linePitch="299"/>
        </w:sectPr>
      </w:pPr>
    </w:p>
    <w:p w:rsidR="00A93384" w:rsidRDefault="00A93384" w:rsidP="00C16E82">
      <w:pPr>
        <w:pBdr>
          <w:bottom w:val="single" w:sz="6" w:space="0" w:color="auto"/>
        </w:pBdr>
        <w:spacing w:line="240" w:lineRule="atLeast"/>
        <w:rPr>
          <w:sz w:val="12"/>
        </w:rPr>
      </w:pPr>
    </w:p>
    <w:p w:rsidR="002914D7" w:rsidRDefault="00A93384" w:rsidP="00C16E82">
      <w:pPr>
        <w:pStyle w:val="Alineakop"/>
        <w:spacing w:before="140" w:line="240" w:lineRule="atLeast"/>
        <w:rPr>
          <w:sz w:val="18"/>
        </w:rPr>
      </w:pPr>
      <w:r>
        <w:rPr>
          <w:sz w:val="18"/>
        </w:rPr>
        <w:t>Noot voor de redactie:</w:t>
      </w:r>
    </w:p>
    <w:p w:rsidR="003A0EB6" w:rsidRDefault="003A0EB6" w:rsidP="003A0EB6">
      <w:pPr>
        <w:spacing w:line="240" w:lineRule="atLeast"/>
        <w:outlineLvl w:val="0"/>
        <w:rPr>
          <w:sz w:val="18"/>
        </w:rPr>
        <w:sectPr w:rsidR="003A0EB6" w:rsidSect="008420E9">
          <w:headerReference w:type="default" r:id="rId11"/>
          <w:type w:val="continuous"/>
          <w:pgSz w:w="11906" w:h="16838" w:code="9"/>
          <w:pgMar w:top="2268" w:right="851" w:bottom="1418" w:left="1701" w:header="708" w:footer="284" w:gutter="0"/>
          <w:paperSrc w:first="7" w:other="7"/>
          <w:cols w:space="708"/>
          <w:docGrid w:linePitch="299"/>
        </w:sectPr>
      </w:pPr>
      <w:r>
        <w:rPr>
          <w:sz w:val="18"/>
        </w:rPr>
        <w:t xml:space="preserve">Voor meer informatie kunt u terecht bij </w:t>
      </w:r>
      <w:r w:rsidR="00361D19">
        <w:rPr>
          <w:sz w:val="18"/>
        </w:rPr>
        <w:t>het</w:t>
      </w:r>
      <w:r>
        <w:rPr>
          <w:sz w:val="18"/>
        </w:rPr>
        <w:t xml:space="preserve"> </w:t>
      </w:r>
      <w:r w:rsidR="00361D19">
        <w:rPr>
          <w:sz w:val="18"/>
        </w:rPr>
        <w:t>cluster</w:t>
      </w:r>
      <w:r>
        <w:rPr>
          <w:sz w:val="18"/>
        </w:rPr>
        <w:t xml:space="preserve"> Communicatie</w:t>
      </w:r>
      <w:r w:rsidR="00B70707">
        <w:rPr>
          <w:sz w:val="18"/>
        </w:rPr>
        <w:t xml:space="preserve"> en Public Affairs</w:t>
      </w:r>
      <w:r>
        <w:rPr>
          <w:sz w:val="18"/>
        </w:rPr>
        <w:t xml:space="preserve">, (043) 389 </w:t>
      </w:r>
      <w:r w:rsidR="007C3A59">
        <w:rPr>
          <w:noProof/>
          <w:sz w:val="18"/>
        </w:rPr>
        <w:t xml:space="preserve">  </w:t>
      </w:r>
      <w:r>
        <w:rPr>
          <w:sz w:val="18"/>
        </w:rPr>
        <w:t xml:space="preserve"> </w:t>
      </w:r>
      <w:r w:rsidR="007C3A59">
        <w:rPr>
          <w:noProof/>
          <w:sz w:val="18"/>
        </w:rPr>
        <w:t xml:space="preserve">  </w:t>
      </w:r>
      <w:r>
        <w:rPr>
          <w:sz w:val="18"/>
        </w:rPr>
        <w:t xml:space="preserve">. </w:t>
      </w:r>
    </w:p>
    <w:p w:rsidR="003A0EB6" w:rsidRDefault="003A0EB6" w:rsidP="00F23BD1">
      <w:pPr>
        <w:spacing w:line="240" w:lineRule="atLeast"/>
        <w:outlineLvl w:val="0"/>
      </w:pPr>
      <w:r>
        <w:rPr>
          <w:sz w:val="18"/>
        </w:rPr>
        <w:lastRenderedPageBreak/>
        <w:t>Buiten kantooruren is de afdeling bereikbaar via: 06 – 55 87 13 19.</w:t>
      </w:r>
      <w:r>
        <w:rPr>
          <w:sz w:val="18"/>
        </w:rPr>
        <w:br/>
        <w:t>De integrale tekst van dit persbericht treft u ook aan op onze site (www.limburg.nl).</w:t>
      </w:r>
    </w:p>
    <w:sectPr w:rsidR="003A0EB6" w:rsidSect="008420E9">
      <w:type w:val="continuous"/>
      <w:pgSz w:w="11906" w:h="16838" w:code="9"/>
      <w:pgMar w:top="2268" w:right="851" w:bottom="1418" w:left="1701" w:header="708" w:footer="284" w:gutter="0"/>
      <w:paperSrc w:first="7" w:other="7"/>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8FE" w:rsidRDefault="008938FE">
      <w:r>
        <w:separator/>
      </w:r>
    </w:p>
  </w:endnote>
  <w:endnote w:type="continuationSeparator" w:id="0">
    <w:p w:rsidR="008938FE" w:rsidRDefault="00893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1E0" w:firstRow="1" w:lastRow="1" w:firstColumn="1" w:lastColumn="1" w:noHBand="0" w:noVBand="0"/>
    </w:tblPr>
    <w:tblGrid>
      <w:gridCol w:w="2627"/>
      <w:gridCol w:w="2604"/>
      <w:gridCol w:w="2757"/>
      <w:gridCol w:w="1930"/>
    </w:tblGrid>
    <w:tr w:rsidR="00A93384">
      <w:tc>
        <w:tcPr>
          <w:tcW w:w="2627" w:type="dxa"/>
        </w:tcPr>
        <w:p w:rsidR="00A93384" w:rsidRDefault="00A93384">
          <w:pPr>
            <w:pStyle w:val="Voettekst"/>
            <w:rPr>
              <w:b/>
            </w:rPr>
          </w:pPr>
          <w:r>
            <w:rPr>
              <w:b/>
            </w:rPr>
            <w:t>Bezoekadres:</w:t>
          </w:r>
        </w:p>
        <w:p w:rsidR="00A93384" w:rsidRDefault="00A93384">
          <w:pPr>
            <w:pStyle w:val="Voettekst"/>
          </w:pPr>
          <w:r>
            <w:t>Limburglaan 10</w:t>
          </w:r>
        </w:p>
        <w:p w:rsidR="00A93384" w:rsidRDefault="00A93384">
          <w:pPr>
            <w:pStyle w:val="Voettekst"/>
          </w:pPr>
          <w:r>
            <w:t>NL-6229 GA  Maastricht</w:t>
          </w:r>
        </w:p>
      </w:tc>
      <w:tc>
        <w:tcPr>
          <w:tcW w:w="2604" w:type="dxa"/>
        </w:tcPr>
        <w:p w:rsidR="00A93384" w:rsidRDefault="00A93384">
          <w:pPr>
            <w:pStyle w:val="Voettekst"/>
          </w:pPr>
          <w:r>
            <w:t>Postbus 5700</w:t>
          </w:r>
        </w:p>
        <w:p w:rsidR="00A93384" w:rsidRDefault="00A93384">
          <w:pPr>
            <w:pStyle w:val="Voettekst"/>
          </w:pPr>
          <w:r>
            <w:t>NL-6202 MA Maastricht</w:t>
          </w:r>
        </w:p>
        <w:p w:rsidR="00A93384" w:rsidRDefault="00A93384">
          <w:pPr>
            <w:pStyle w:val="Voettekst"/>
          </w:pPr>
          <w:r>
            <w:t>postbus@prvlimburg.nl</w:t>
          </w:r>
        </w:p>
      </w:tc>
      <w:tc>
        <w:tcPr>
          <w:tcW w:w="2757" w:type="dxa"/>
        </w:tcPr>
        <w:p w:rsidR="00A93384" w:rsidRDefault="00A93384">
          <w:pPr>
            <w:pStyle w:val="Voettekst"/>
            <w:tabs>
              <w:tab w:val="left" w:pos="416"/>
            </w:tabs>
            <w:rPr>
              <w:lang w:val="de-DE"/>
            </w:rPr>
          </w:pPr>
          <w:r>
            <w:rPr>
              <w:lang w:val="de-DE"/>
            </w:rPr>
            <w:t xml:space="preserve">Tel  </w:t>
          </w:r>
          <w:r>
            <w:rPr>
              <w:lang w:val="de-DE"/>
            </w:rPr>
            <w:tab/>
            <w:t>+ 31 43 389 99 99</w:t>
          </w:r>
        </w:p>
        <w:p w:rsidR="00A93384" w:rsidRDefault="00A93384">
          <w:pPr>
            <w:pStyle w:val="Voettekst"/>
            <w:tabs>
              <w:tab w:val="left" w:pos="416"/>
            </w:tabs>
            <w:rPr>
              <w:lang w:val="de-DE"/>
            </w:rPr>
          </w:pPr>
          <w:r>
            <w:rPr>
              <w:lang w:val="de-DE"/>
            </w:rPr>
            <w:t xml:space="preserve">Fax  </w:t>
          </w:r>
          <w:r>
            <w:rPr>
              <w:lang w:val="de-DE"/>
            </w:rPr>
            <w:tab/>
            <w:t>+ 31 43 361 80 99</w:t>
          </w:r>
        </w:p>
        <w:p w:rsidR="00A93384" w:rsidRDefault="00A93384">
          <w:pPr>
            <w:pStyle w:val="Voettekst"/>
            <w:rPr>
              <w:lang w:val="de-DE"/>
            </w:rPr>
          </w:pPr>
          <w:r>
            <w:rPr>
              <w:lang w:val="de-DE"/>
            </w:rPr>
            <w:t>www.limburg.nl</w:t>
          </w:r>
          <w:r>
            <w:rPr>
              <w:lang w:val="de-DE"/>
            </w:rPr>
            <w:tab/>
          </w:r>
        </w:p>
      </w:tc>
      <w:tc>
        <w:tcPr>
          <w:tcW w:w="1930" w:type="dxa"/>
        </w:tcPr>
        <w:p w:rsidR="00A93384" w:rsidRDefault="00142865">
          <w:pPr>
            <w:pStyle w:val="Voettekst"/>
            <w:rPr>
              <w:lang w:val="de-DE"/>
            </w:rPr>
          </w:pPr>
          <w:r>
            <w:rPr>
              <w:lang w:val="de-DE"/>
            </w:rPr>
            <w:t>Bankrekening</w:t>
          </w:r>
        </w:p>
        <w:p w:rsidR="00A93384" w:rsidRDefault="00142865">
          <w:pPr>
            <w:pStyle w:val="Voettekst"/>
            <w:rPr>
              <w:lang w:val="de-DE"/>
            </w:rPr>
          </w:pPr>
          <w:r>
            <w:rPr>
              <w:lang w:val="de-DE"/>
            </w:rPr>
            <w:t>Rabobank</w:t>
          </w:r>
        </w:p>
        <w:p w:rsidR="00A93384" w:rsidRDefault="00142865">
          <w:pPr>
            <w:pStyle w:val="Voettekst"/>
            <w:rPr>
              <w:lang w:val="de-DE"/>
            </w:rPr>
          </w:pPr>
          <w:r>
            <w:rPr>
              <w:lang w:val="de-DE"/>
            </w:rPr>
            <w:t>13.25.75.728</w:t>
          </w:r>
        </w:p>
      </w:tc>
    </w:tr>
  </w:tbl>
  <w:p w:rsidR="00A93384" w:rsidRDefault="00A93384">
    <w:pPr>
      <w:pStyle w:val="Voettekst"/>
      <w:spacing w:line="100" w:lineRule="exact"/>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8FE" w:rsidRDefault="008938FE">
      <w:r>
        <w:separator/>
      </w:r>
    </w:p>
  </w:footnote>
  <w:footnote w:type="continuationSeparator" w:id="0">
    <w:p w:rsidR="008938FE" w:rsidRDefault="00893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F26113">
    <w:pPr>
      <w:pStyle w:val="formuliernaam"/>
    </w:pPr>
    <w:r>
      <w:rPr>
        <w:noProof/>
      </w:rPr>
      <w:drawing>
        <wp:anchor distT="0" distB="0" distL="114300" distR="114300" simplePos="0" relativeHeight="251657728" behindDoc="1" locked="0" layoutInCell="1" allowOverlap="1" wp14:anchorId="37A3076C" wp14:editId="0460908E">
          <wp:simplePos x="0" y="0"/>
          <wp:positionH relativeFrom="column">
            <wp:posOffset>2286000</wp:posOffset>
          </wp:positionH>
          <wp:positionV relativeFrom="paragraph">
            <wp:posOffset>-267335</wp:posOffset>
          </wp:positionV>
          <wp:extent cx="3838575" cy="914400"/>
          <wp:effectExtent l="0" t="0" r="9525" b="0"/>
          <wp:wrapNone/>
          <wp:docPr id="19" name="Afbeelding 19" descr="logoPL_outline_pms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PL_outline_pms5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3857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384" w:rsidRDefault="00A93384">
    <w:pPr>
      <w:pStyle w:val="formuliernaam"/>
    </w:pPr>
  </w:p>
  <w:p w:rsidR="00A93384" w:rsidRDefault="00A93384">
    <w:pPr>
      <w:pStyle w:val="formuliernaam"/>
    </w:pPr>
    <w:r>
      <w:rPr>
        <w:noProof/>
      </w:rPr>
      <w:t>Persbericht</w:t>
    </w:r>
  </w:p>
  <w:p w:rsidR="00A93384" w:rsidRDefault="00A9338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5B97"/>
    <w:multiLevelType w:val="multilevel"/>
    <w:tmpl w:val="28385C50"/>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nsid w:val="0C0F5C40"/>
    <w:multiLevelType w:val="multilevel"/>
    <w:tmpl w:val="9F0C1F24"/>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20982400"/>
    <w:multiLevelType w:val="singleLevel"/>
    <w:tmpl w:val="75CC80DA"/>
    <w:lvl w:ilvl="0">
      <w:start w:val="1"/>
      <w:numFmt w:val="bullet"/>
      <w:pStyle w:val="opsom1"/>
      <w:lvlText w:val=""/>
      <w:lvlJc w:val="left"/>
      <w:pPr>
        <w:tabs>
          <w:tab w:val="num" w:pos="567"/>
        </w:tabs>
        <w:ind w:left="567" w:hanging="567"/>
      </w:pPr>
      <w:rPr>
        <w:rFonts w:ascii="Symbol" w:hAnsi="Symbol" w:hint="default"/>
      </w:rPr>
    </w:lvl>
  </w:abstractNum>
  <w:abstractNum w:abstractNumId="3">
    <w:nsid w:val="2CDB10D5"/>
    <w:multiLevelType w:val="multilevel"/>
    <w:tmpl w:val="F0F808FE"/>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B130408"/>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5">
    <w:nsid w:val="471C4CC9"/>
    <w:multiLevelType w:val="singleLevel"/>
    <w:tmpl w:val="A0A453A8"/>
    <w:lvl w:ilvl="0">
      <w:numFmt w:val="bullet"/>
      <w:lvlText w:val="-"/>
      <w:lvlJc w:val="left"/>
      <w:pPr>
        <w:tabs>
          <w:tab w:val="num" w:pos="360"/>
        </w:tabs>
        <w:ind w:left="360" w:hanging="360"/>
      </w:pPr>
      <w:rPr>
        <w:rFonts w:hint="default"/>
      </w:rPr>
    </w:lvl>
  </w:abstractNum>
  <w:abstractNum w:abstractNumId="6">
    <w:nsid w:val="4A9F06CF"/>
    <w:multiLevelType w:val="multilevel"/>
    <w:tmpl w:val="7A301FB2"/>
    <w:lvl w:ilvl="0">
      <w:start w:val="1"/>
      <w:numFmt w:val="decimal"/>
      <w:lvlRestart w:val="0"/>
      <w:pStyle w:val="Kop1"/>
      <w:lvlText w:val="%1."/>
      <w:lvlJc w:val="left"/>
      <w:pPr>
        <w:tabs>
          <w:tab w:val="num" w:pos="0"/>
        </w:tabs>
        <w:ind w:left="0" w:firstLine="0"/>
      </w:pPr>
      <w:rPr>
        <w:rFonts w:hint="default"/>
      </w:rPr>
    </w:lvl>
    <w:lvl w:ilvl="1">
      <w:start w:val="1"/>
      <w:numFmt w:val="decimal"/>
      <w:pStyle w:val="Kop2"/>
      <w:lvlText w:val="%1.%2."/>
      <w:lvlJc w:val="left"/>
      <w:pPr>
        <w:tabs>
          <w:tab w:val="num" w:pos="0"/>
        </w:tabs>
        <w:ind w:left="0" w:firstLine="0"/>
      </w:pPr>
      <w:rPr>
        <w:rFonts w:hint="default"/>
      </w:rPr>
    </w:lvl>
    <w:lvl w:ilvl="2">
      <w:start w:val="1"/>
      <w:numFmt w:val="decimal"/>
      <w:pStyle w:val="Kop3"/>
      <w:lvlText w:val="%1.%2.%3."/>
      <w:lvlJc w:val="left"/>
      <w:pPr>
        <w:tabs>
          <w:tab w:val="num" w:pos="0"/>
        </w:tabs>
        <w:ind w:left="0" w:firstLine="0"/>
      </w:pPr>
      <w:rPr>
        <w:rFonts w:hint="default"/>
      </w:rPr>
    </w:lvl>
    <w:lvl w:ilvl="3">
      <w:start w:val="1"/>
      <w:numFmt w:val="decimal"/>
      <w:pStyle w:val="Kop4"/>
      <w:lvlText w:val="%1.%2.%3.%4"/>
      <w:lvlJc w:val="left"/>
      <w:pPr>
        <w:tabs>
          <w:tab w:val="num" w:pos="0"/>
        </w:tabs>
        <w:ind w:left="0" w:firstLine="0"/>
      </w:pPr>
      <w:rPr>
        <w:rFonts w:hint="default"/>
      </w:rPr>
    </w:lvl>
    <w:lvl w:ilvl="4">
      <w:start w:val="1"/>
      <w:numFmt w:val="decimal"/>
      <w:pStyle w:val="Kop5"/>
      <w:lvlText w:val="(%1.%2.%3.%4.%5)"/>
      <w:lvlJc w:val="left"/>
      <w:pPr>
        <w:tabs>
          <w:tab w:val="num" w:pos="0"/>
        </w:tabs>
        <w:ind w:left="0" w:firstLine="0"/>
      </w:pPr>
      <w:rPr>
        <w:rFonts w:hint="default"/>
      </w:rPr>
    </w:lvl>
    <w:lvl w:ilvl="5">
      <w:start w:val="1"/>
      <w:numFmt w:val="lowerLetter"/>
      <w:pStyle w:val="Kop6"/>
      <w:lvlText w:val="(%1.%2.%3.%4.%5.%6)"/>
      <w:lvlJc w:val="left"/>
      <w:pPr>
        <w:tabs>
          <w:tab w:val="num" w:pos="0"/>
        </w:tabs>
        <w:ind w:left="0" w:firstLine="0"/>
      </w:pPr>
      <w:rPr>
        <w:rFonts w:hint="default"/>
      </w:rPr>
    </w:lvl>
    <w:lvl w:ilvl="6">
      <w:start w:val="1"/>
      <w:numFmt w:val="lowerRoman"/>
      <w:pStyle w:val="Kop7"/>
      <w:lvlText w:val="(%1.%2.%3.%4.%5.%6.%7)"/>
      <w:lvlJc w:val="left"/>
      <w:pPr>
        <w:tabs>
          <w:tab w:val="num" w:pos="0"/>
        </w:tabs>
        <w:ind w:left="0" w:firstLine="0"/>
      </w:pPr>
      <w:rPr>
        <w:rFonts w:hint="default"/>
      </w:rPr>
    </w:lvl>
    <w:lvl w:ilvl="7">
      <w:start w:val="1"/>
      <w:numFmt w:val="lowerLetter"/>
      <w:pStyle w:val="Kop8"/>
      <w:lvlText w:val="(%8)"/>
      <w:lvlJc w:val="left"/>
      <w:pPr>
        <w:tabs>
          <w:tab w:val="num" w:pos="5400"/>
        </w:tabs>
        <w:ind w:left="5040" w:firstLine="0"/>
      </w:pPr>
      <w:rPr>
        <w:rFonts w:hint="default"/>
      </w:rPr>
    </w:lvl>
    <w:lvl w:ilvl="8">
      <w:start w:val="1"/>
      <w:numFmt w:val="lowerRoman"/>
      <w:pStyle w:val="Kop9"/>
      <w:lvlText w:val="(%9)"/>
      <w:lvlJc w:val="left"/>
      <w:pPr>
        <w:tabs>
          <w:tab w:val="num" w:pos="6120"/>
        </w:tabs>
        <w:ind w:left="5760" w:firstLine="0"/>
      </w:pPr>
      <w:rPr>
        <w:rFonts w:hint="default"/>
      </w:rPr>
    </w:lvl>
  </w:abstractNum>
  <w:abstractNum w:abstractNumId="7">
    <w:nsid w:val="520267BC"/>
    <w:multiLevelType w:val="multilevel"/>
    <w:tmpl w:val="1D20A35C"/>
    <w:lvl w:ilvl="0">
      <w:start w:val="1"/>
      <w:numFmt w:val="bullet"/>
      <w:suff w:val="space"/>
      <w:lvlText w:val=""/>
      <w:lvlJc w:val="left"/>
      <w:pPr>
        <w:ind w:left="0" w:firstLine="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531F1004"/>
    <w:multiLevelType w:val="multilevel"/>
    <w:tmpl w:val="AA8A05D2"/>
    <w:lvl w:ilvl="0">
      <w:start w:val="1"/>
      <w:numFmt w:val="bullet"/>
      <w:lvlText w:val=""/>
      <w:lvlJc w:val="left"/>
      <w:pPr>
        <w:tabs>
          <w:tab w:val="num" w:pos="425"/>
        </w:tabs>
        <w:ind w:left="425" w:hanging="425"/>
      </w:pPr>
      <w:rPr>
        <w:rFonts w:ascii="Symbol" w:hAnsi="Symbol" w:hint="default"/>
        <w:sz w:val="14"/>
      </w:rPr>
    </w:lvl>
    <w:lvl w:ilvl="1">
      <w:start w:val="1"/>
      <w:numFmt w:val="bullet"/>
      <w:lvlText w:val=""/>
      <w:lvlJc w:val="left"/>
      <w:pPr>
        <w:tabs>
          <w:tab w:val="num" w:pos="850"/>
        </w:tabs>
        <w:ind w:left="850" w:hanging="425"/>
      </w:pPr>
      <w:rPr>
        <w:rFonts w:ascii="Wingdings" w:hAnsi="Wingdings" w:hint="default"/>
        <w:sz w:val="16"/>
      </w:rPr>
    </w:lvl>
    <w:lvl w:ilvl="2">
      <w:start w:val="1"/>
      <w:numFmt w:val="bullet"/>
      <w:lvlText w:val=""/>
      <w:lvlJc w:val="left"/>
      <w:pPr>
        <w:tabs>
          <w:tab w:val="num" w:pos="1276"/>
        </w:tabs>
        <w:ind w:left="1276" w:hanging="426"/>
      </w:pPr>
      <w:rPr>
        <w:rFonts w:ascii="Symbol" w:hAnsi="Symbol" w:hint="default"/>
      </w:rPr>
    </w:lvl>
    <w:lvl w:ilvl="3">
      <w:start w:val="1"/>
      <w:numFmt w:val="bullet"/>
      <w:lvlText w:val=""/>
      <w:lvlJc w:val="left"/>
      <w:pPr>
        <w:tabs>
          <w:tab w:val="num" w:pos="0"/>
        </w:tabs>
        <w:ind w:left="0" w:firstLine="1276"/>
      </w:pPr>
      <w:rPr>
        <w:rFonts w:ascii="Symbol" w:hAnsi="Symbol" w:hint="default"/>
        <w:sz w:val="16"/>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5E5F22E1"/>
    <w:multiLevelType w:val="singleLevel"/>
    <w:tmpl w:val="A0A453A8"/>
    <w:lvl w:ilvl="0">
      <w:numFmt w:val="bullet"/>
      <w:lvlText w:val="-"/>
      <w:lvlJc w:val="left"/>
      <w:pPr>
        <w:tabs>
          <w:tab w:val="num" w:pos="360"/>
        </w:tabs>
        <w:ind w:left="360" w:hanging="360"/>
      </w:pPr>
      <w:rPr>
        <w:rFonts w:hint="default"/>
      </w:rPr>
    </w:lvl>
  </w:abstractNum>
  <w:abstractNum w:abstractNumId="10">
    <w:nsid w:val="5EFA753D"/>
    <w:multiLevelType w:val="singleLevel"/>
    <w:tmpl w:val="A0B0E7C2"/>
    <w:lvl w:ilvl="0">
      <w:start w:val="1"/>
      <w:numFmt w:val="bullet"/>
      <w:pStyle w:val="opsom2"/>
      <w:lvlText w:val=""/>
      <w:lvlJc w:val="left"/>
      <w:pPr>
        <w:tabs>
          <w:tab w:val="num" w:pos="567"/>
        </w:tabs>
        <w:ind w:left="567" w:hanging="567"/>
      </w:pPr>
      <w:rPr>
        <w:rFonts w:ascii="Symbol" w:hAnsi="Symbol" w:hint="default"/>
      </w:rPr>
    </w:lvl>
  </w:abstractNum>
  <w:abstractNum w:abstractNumId="11">
    <w:nsid w:val="622564B0"/>
    <w:multiLevelType w:val="multilevel"/>
    <w:tmpl w:val="C17C40B0"/>
    <w:lvl w:ilvl="0">
      <w:start w:val="1"/>
      <w:numFmt w:val="bullet"/>
      <w:pStyle w:val="Bullets"/>
      <w:suff w:val="space"/>
      <w:lvlText w:val="●"/>
      <w:lvlJc w:val="left"/>
      <w:pPr>
        <w:ind w:left="0" w:firstLine="0"/>
      </w:pPr>
      <w:rPr>
        <w:rFonts w:ascii="Verdana" w:hAnsi="Verdana" w:hint="default"/>
        <w:i/>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4"/>
  </w:num>
  <w:num w:numId="3">
    <w:abstractNumId w:val="11"/>
  </w:num>
  <w:num w:numId="4">
    <w:abstractNumId w:val="6"/>
  </w:num>
  <w:num w:numId="5">
    <w:abstractNumId w:val="6"/>
  </w:num>
  <w:num w:numId="6">
    <w:abstractNumId w:val="6"/>
  </w:num>
  <w:num w:numId="7">
    <w:abstractNumId w:val="6"/>
  </w:num>
  <w:num w:numId="8">
    <w:abstractNumId w:val="6"/>
  </w:num>
  <w:num w:numId="9">
    <w:abstractNumId w:val="2"/>
  </w:num>
  <w:num w:numId="10">
    <w:abstractNumId w:val="10"/>
  </w:num>
  <w:num w:numId="11">
    <w:abstractNumId w:val="9"/>
  </w:num>
  <w:num w:numId="12">
    <w:abstractNumId w:val="5"/>
  </w:num>
  <w:num w:numId="13">
    <w:abstractNumId w:val="3"/>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AB3"/>
    <w:rsid w:val="000105D8"/>
    <w:rsid w:val="000568DD"/>
    <w:rsid w:val="000851E8"/>
    <w:rsid w:val="00096AB3"/>
    <w:rsid w:val="000C4B2A"/>
    <w:rsid w:val="00112EFE"/>
    <w:rsid w:val="001211F8"/>
    <w:rsid w:val="00142865"/>
    <w:rsid w:val="00152D8E"/>
    <w:rsid w:val="0015696D"/>
    <w:rsid w:val="00163EEF"/>
    <w:rsid w:val="00166263"/>
    <w:rsid w:val="0017425A"/>
    <w:rsid w:val="001E2A9E"/>
    <w:rsid w:val="00204E4A"/>
    <w:rsid w:val="00234548"/>
    <w:rsid w:val="00240283"/>
    <w:rsid w:val="00277C0C"/>
    <w:rsid w:val="002914D7"/>
    <w:rsid w:val="00293A25"/>
    <w:rsid w:val="002C296B"/>
    <w:rsid w:val="002F2725"/>
    <w:rsid w:val="00307FB0"/>
    <w:rsid w:val="00311BB2"/>
    <w:rsid w:val="0031341B"/>
    <w:rsid w:val="00361D19"/>
    <w:rsid w:val="003628EB"/>
    <w:rsid w:val="0037628F"/>
    <w:rsid w:val="003A0EB6"/>
    <w:rsid w:val="003B1E81"/>
    <w:rsid w:val="003C034B"/>
    <w:rsid w:val="003C319E"/>
    <w:rsid w:val="00406E2E"/>
    <w:rsid w:val="00417F79"/>
    <w:rsid w:val="00481273"/>
    <w:rsid w:val="004A4E92"/>
    <w:rsid w:val="004E34EB"/>
    <w:rsid w:val="004F15D2"/>
    <w:rsid w:val="004F2B1A"/>
    <w:rsid w:val="00512C7A"/>
    <w:rsid w:val="005822BD"/>
    <w:rsid w:val="005C5B74"/>
    <w:rsid w:val="00624A33"/>
    <w:rsid w:val="0064395E"/>
    <w:rsid w:val="0065213D"/>
    <w:rsid w:val="00652651"/>
    <w:rsid w:val="0067078F"/>
    <w:rsid w:val="00680C37"/>
    <w:rsid w:val="00693F05"/>
    <w:rsid w:val="00696D1B"/>
    <w:rsid w:val="006D17CD"/>
    <w:rsid w:val="006D3925"/>
    <w:rsid w:val="006D65F0"/>
    <w:rsid w:val="00707F69"/>
    <w:rsid w:val="00740D2D"/>
    <w:rsid w:val="007C088A"/>
    <w:rsid w:val="007C3A59"/>
    <w:rsid w:val="007F5F99"/>
    <w:rsid w:val="008037E5"/>
    <w:rsid w:val="00836794"/>
    <w:rsid w:val="00836798"/>
    <w:rsid w:val="008420E9"/>
    <w:rsid w:val="00842542"/>
    <w:rsid w:val="00850A66"/>
    <w:rsid w:val="0086538D"/>
    <w:rsid w:val="00867483"/>
    <w:rsid w:val="00870D2D"/>
    <w:rsid w:val="008938FE"/>
    <w:rsid w:val="008E02E3"/>
    <w:rsid w:val="008E5295"/>
    <w:rsid w:val="00905C2E"/>
    <w:rsid w:val="0091446F"/>
    <w:rsid w:val="00914AEB"/>
    <w:rsid w:val="00940BCA"/>
    <w:rsid w:val="009A4E2F"/>
    <w:rsid w:val="009D1496"/>
    <w:rsid w:val="009D465E"/>
    <w:rsid w:val="009E7B05"/>
    <w:rsid w:val="009F5286"/>
    <w:rsid w:val="00A0191E"/>
    <w:rsid w:val="00A40022"/>
    <w:rsid w:val="00A53573"/>
    <w:rsid w:val="00A6288E"/>
    <w:rsid w:val="00A93384"/>
    <w:rsid w:val="00AD5E38"/>
    <w:rsid w:val="00AE3866"/>
    <w:rsid w:val="00AE7661"/>
    <w:rsid w:val="00B51175"/>
    <w:rsid w:val="00B70707"/>
    <w:rsid w:val="00B7427A"/>
    <w:rsid w:val="00BE00EB"/>
    <w:rsid w:val="00C16E82"/>
    <w:rsid w:val="00C2326A"/>
    <w:rsid w:val="00C67EB5"/>
    <w:rsid w:val="00C9313A"/>
    <w:rsid w:val="00CE26F6"/>
    <w:rsid w:val="00CE56DB"/>
    <w:rsid w:val="00D17A2C"/>
    <w:rsid w:val="00D85ADD"/>
    <w:rsid w:val="00DA03DD"/>
    <w:rsid w:val="00DB547D"/>
    <w:rsid w:val="00DE70D6"/>
    <w:rsid w:val="00DF77A5"/>
    <w:rsid w:val="00E114F3"/>
    <w:rsid w:val="00E21231"/>
    <w:rsid w:val="00E33C53"/>
    <w:rsid w:val="00E470D8"/>
    <w:rsid w:val="00EB0B43"/>
    <w:rsid w:val="00EB1EBE"/>
    <w:rsid w:val="00F04060"/>
    <w:rsid w:val="00F12146"/>
    <w:rsid w:val="00F22688"/>
    <w:rsid w:val="00F23BD1"/>
    <w:rsid w:val="00F26113"/>
    <w:rsid w:val="00F40176"/>
    <w:rsid w:val="00F728B1"/>
    <w:rsid w:val="00FD20F2"/>
    <w:rsid w:val="00FF23DC"/>
    <w:rsid w:val="00FF41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280" w:lineRule="atLeast"/>
    </w:pPr>
    <w:rPr>
      <w:rFonts w:ascii="Arial" w:hAnsi="Arial"/>
      <w:sz w:val="22"/>
    </w:rPr>
  </w:style>
  <w:style w:type="paragraph" w:styleId="Kop1">
    <w:name w:val="heading 1"/>
    <w:basedOn w:val="Standaard"/>
    <w:next w:val="Standaard"/>
    <w:qFormat/>
    <w:locked/>
    <w:pPr>
      <w:keepNext/>
      <w:numPr>
        <w:numId w:val="8"/>
      </w:numPr>
      <w:tabs>
        <w:tab w:val="left" w:pos="851"/>
      </w:tabs>
      <w:outlineLvl w:val="0"/>
    </w:pPr>
    <w:rPr>
      <w:b/>
      <w:sz w:val="20"/>
    </w:rPr>
  </w:style>
  <w:style w:type="paragraph" w:styleId="Kop2">
    <w:name w:val="heading 2"/>
    <w:basedOn w:val="Standaard"/>
    <w:next w:val="Standaard"/>
    <w:qFormat/>
    <w:locked/>
    <w:pPr>
      <w:keepNext/>
      <w:numPr>
        <w:ilvl w:val="1"/>
        <w:numId w:val="8"/>
      </w:numPr>
      <w:tabs>
        <w:tab w:val="left" w:pos="851"/>
      </w:tabs>
      <w:outlineLvl w:val="1"/>
    </w:pPr>
    <w:rPr>
      <w:rFonts w:cs="Arial"/>
      <w:b/>
      <w:bCs/>
      <w:iCs/>
      <w:noProof/>
      <w:sz w:val="20"/>
    </w:rPr>
  </w:style>
  <w:style w:type="paragraph" w:styleId="Kop3">
    <w:name w:val="heading 3"/>
    <w:basedOn w:val="Standaard"/>
    <w:next w:val="Standaard"/>
    <w:qFormat/>
    <w:locked/>
    <w:pPr>
      <w:keepNext/>
      <w:numPr>
        <w:ilvl w:val="2"/>
        <w:numId w:val="8"/>
      </w:numPr>
      <w:tabs>
        <w:tab w:val="left" w:pos="851"/>
      </w:tabs>
      <w:outlineLvl w:val="2"/>
    </w:pPr>
    <w:rPr>
      <w:rFonts w:cs="Arial"/>
      <w:b/>
      <w:bCs/>
      <w:sz w:val="20"/>
    </w:rPr>
  </w:style>
  <w:style w:type="paragraph" w:styleId="Kop4">
    <w:name w:val="heading 4"/>
    <w:basedOn w:val="Standaard"/>
    <w:next w:val="Standaard"/>
    <w:qFormat/>
    <w:locked/>
    <w:pPr>
      <w:keepNext/>
      <w:numPr>
        <w:ilvl w:val="3"/>
        <w:numId w:val="8"/>
      </w:numPr>
      <w:tabs>
        <w:tab w:val="left" w:pos="851"/>
      </w:tabs>
      <w:outlineLvl w:val="3"/>
    </w:pPr>
    <w:rPr>
      <w:b/>
      <w:bCs/>
      <w:sz w:val="20"/>
      <w:szCs w:val="28"/>
    </w:rPr>
  </w:style>
  <w:style w:type="paragraph" w:styleId="Kop5">
    <w:name w:val="heading 5"/>
    <w:basedOn w:val="Standaard"/>
    <w:next w:val="Standaard"/>
    <w:qFormat/>
    <w:locked/>
    <w:pPr>
      <w:numPr>
        <w:ilvl w:val="4"/>
        <w:numId w:val="8"/>
      </w:numPr>
      <w:spacing w:before="120"/>
      <w:outlineLvl w:val="4"/>
    </w:pPr>
    <w:rPr>
      <w:spacing w:val="6"/>
      <w:sz w:val="20"/>
    </w:rPr>
  </w:style>
  <w:style w:type="paragraph" w:styleId="Kop6">
    <w:name w:val="heading 6"/>
    <w:basedOn w:val="Standaard"/>
    <w:next w:val="Standaard"/>
    <w:qFormat/>
    <w:locked/>
    <w:pPr>
      <w:numPr>
        <w:ilvl w:val="5"/>
        <w:numId w:val="8"/>
      </w:numPr>
      <w:spacing w:before="240" w:after="60"/>
      <w:outlineLvl w:val="5"/>
    </w:pPr>
    <w:rPr>
      <w:rFonts w:ascii="Times New Roman" w:hAnsi="Times New Roman"/>
      <w:b/>
      <w:bCs/>
      <w:szCs w:val="22"/>
    </w:rPr>
  </w:style>
  <w:style w:type="paragraph" w:styleId="Kop7">
    <w:name w:val="heading 7"/>
    <w:basedOn w:val="Standaard"/>
    <w:next w:val="Standaard"/>
    <w:qFormat/>
    <w:locked/>
    <w:pPr>
      <w:numPr>
        <w:ilvl w:val="6"/>
        <w:numId w:val="8"/>
      </w:numPr>
      <w:spacing w:before="240" w:after="60"/>
      <w:outlineLvl w:val="6"/>
    </w:pPr>
    <w:rPr>
      <w:rFonts w:ascii="Times New Roman" w:hAnsi="Times New Roman"/>
      <w:sz w:val="24"/>
      <w:szCs w:val="24"/>
    </w:rPr>
  </w:style>
  <w:style w:type="paragraph" w:styleId="Kop8">
    <w:name w:val="heading 8"/>
    <w:basedOn w:val="Standaard"/>
    <w:next w:val="Standaard"/>
    <w:qFormat/>
    <w:locked/>
    <w:pPr>
      <w:numPr>
        <w:ilvl w:val="7"/>
        <w:numId w:val="8"/>
      </w:numPr>
      <w:spacing w:before="240" w:after="60"/>
      <w:outlineLvl w:val="7"/>
    </w:pPr>
    <w:rPr>
      <w:rFonts w:ascii="Times New Roman" w:hAnsi="Times New Roman"/>
      <w:i/>
      <w:iCs/>
      <w:sz w:val="24"/>
      <w:szCs w:val="24"/>
    </w:rPr>
  </w:style>
  <w:style w:type="paragraph" w:styleId="Kop9">
    <w:name w:val="heading 9"/>
    <w:basedOn w:val="Standaard"/>
    <w:next w:val="Standaard"/>
    <w:qFormat/>
    <w:locked/>
    <w:pPr>
      <w:numPr>
        <w:ilvl w:val="8"/>
        <w:numId w:val="8"/>
      </w:num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locked/>
    <w:pPr>
      <w:spacing w:before="240" w:after="60"/>
      <w:outlineLvl w:val="0"/>
    </w:pPr>
    <w:rPr>
      <w:rFonts w:cs="Arial"/>
      <w:bCs/>
      <w:kern w:val="28"/>
      <w:sz w:val="40"/>
      <w:szCs w:val="32"/>
    </w:rPr>
  </w:style>
  <w:style w:type="paragraph" w:customStyle="1" w:styleId="Ballontekst1">
    <w:name w:val="Ballontekst1"/>
    <w:basedOn w:val="Standaard"/>
    <w:semiHidden/>
    <w:locked/>
    <w:rPr>
      <w:rFonts w:ascii="Tahoma" w:hAnsi="Tahoma" w:cs="Tahoma"/>
      <w:sz w:val="16"/>
      <w:szCs w:val="16"/>
    </w:rPr>
  </w:style>
  <w:style w:type="paragraph" w:customStyle="1" w:styleId="BroodtekstChar">
    <w:name w:val="Broodtekst Char"/>
    <w:locked/>
    <w:pPr>
      <w:spacing w:line="240" w:lineRule="exact"/>
    </w:pPr>
    <w:rPr>
      <w:rFonts w:ascii="Verdana" w:hAnsi="Verdana"/>
      <w:kern w:val="24"/>
      <w:sz w:val="16"/>
      <w:szCs w:val="16"/>
      <w:lang w:eastAsia="en-US"/>
    </w:rPr>
  </w:style>
  <w:style w:type="character" w:customStyle="1" w:styleId="BroodtekstCharChar">
    <w:name w:val="Broodtekst Char Char"/>
    <w:basedOn w:val="Standaardalinea-lettertype"/>
    <w:locked/>
    <w:rPr>
      <w:rFonts w:ascii="Verdana" w:hAnsi="Verdana"/>
      <w:noProof w:val="0"/>
      <w:kern w:val="24"/>
      <w:sz w:val="16"/>
      <w:szCs w:val="16"/>
      <w:lang w:val="nl-NL" w:eastAsia="en-US" w:bidi="ar-SA"/>
    </w:rPr>
  </w:style>
  <w:style w:type="paragraph" w:customStyle="1" w:styleId="Bullets">
    <w:name w:val="Bullets"/>
    <w:basedOn w:val="BroodtekstChar"/>
    <w:autoRedefine/>
    <w:locked/>
    <w:pPr>
      <w:framePr w:w="2778" w:h="7173" w:hRule="exact" w:hSpace="181" w:wrap="around" w:vAnchor="page" w:hAnchor="page" w:x="1192" w:y="7984"/>
      <w:numPr>
        <w:numId w:val="3"/>
      </w:numPr>
      <w:tabs>
        <w:tab w:val="num" w:pos="926"/>
      </w:tabs>
      <w:spacing w:after="360" w:line="360" w:lineRule="exact"/>
      <w:ind w:left="926" w:hanging="360"/>
      <w:jc w:val="right"/>
    </w:pPr>
    <w:rPr>
      <w:i/>
      <w:noProof/>
      <w:lang w:val="en-US"/>
    </w:rPr>
  </w:style>
  <w:style w:type="paragraph" w:customStyle="1" w:styleId="Nummer">
    <w:name w:val="Nummer"/>
    <w:basedOn w:val="BroodtekstChar"/>
    <w:locked/>
  </w:style>
  <w:style w:type="paragraph" w:customStyle="1" w:styleId="Datering">
    <w:name w:val="Datering"/>
    <w:basedOn w:val="Nummer"/>
    <w:locked/>
  </w:style>
  <w:style w:type="paragraph" w:styleId="Voettekst">
    <w:name w:val="footer"/>
    <w:basedOn w:val="Standaard"/>
    <w:locked/>
    <w:pPr>
      <w:tabs>
        <w:tab w:val="center" w:pos="4536"/>
        <w:tab w:val="right" w:pos="9072"/>
      </w:tabs>
      <w:spacing w:line="200" w:lineRule="exact"/>
    </w:pPr>
    <w:rPr>
      <w:sz w:val="15"/>
    </w:rPr>
  </w:style>
  <w:style w:type="paragraph" w:styleId="Koptekst">
    <w:name w:val="header"/>
    <w:basedOn w:val="Standaard"/>
    <w:locked/>
    <w:pPr>
      <w:tabs>
        <w:tab w:val="center" w:pos="4320"/>
        <w:tab w:val="right" w:pos="8640"/>
      </w:tabs>
    </w:pPr>
  </w:style>
  <w:style w:type="paragraph" w:customStyle="1" w:styleId="Intro">
    <w:name w:val="Intro"/>
    <w:basedOn w:val="BroodtekstChar"/>
    <w:next w:val="BroodtekstChar"/>
    <w:locked/>
    <w:pPr>
      <w:spacing w:line="480" w:lineRule="exact"/>
    </w:pPr>
    <w:rPr>
      <w:sz w:val="32"/>
    </w:rPr>
  </w:style>
  <w:style w:type="paragraph" w:customStyle="1" w:styleId="Kopbroodtekst">
    <w:name w:val="Kopbroodtekst"/>
    <w:basedOn w:val="BroodtekstChar"/>
    <w:next w:val="BroodtekstChar"/>
    <w:locked/>
    <w:rPr>
      <w:b/>
    </w:rPr>
  </w:style>
  <w:style w:type="paragraph" w:customStyle="1" w:styleId="refkopjesrechts">
    <w:name w:val="refkopjesrechts"/>
    <w:basedOn w:val="Standaard"/>
    <w:locked/>
    <w:pPr>
      <w:tabs>
        <w:tab w:val="left" w:pos="5840"/>
      </w:tabs>
      <w:overflowPunct w:val="0"/>
      <w:autoSpaceDE w:val="0"/>
      <w:autoSpaceDN w:val="0"/>
      <w:adjustRightInd w:val="0"/>
      <w:spacing w:line="240" w:lineRule="atLeast"/>
      <w:jc w:val="right"/>
      <w:textAlignment w:val="baseline"/>
    </w:pPr>
    <w:rPr>
      <w:noProof/>
      <w:sz w:val="12"/>
    </w:rPr>
  </w:style>
  <w:style w:type="character" w:styleId="Paginanummer">
    <w:name w:val="page number"/>
    <w:basedOn w:val="Standaardalinea-lettertype"/>
    <w:locked/>
    <w:rPr>
      <w:rFonts w:ascii="Verdana" w:hAnsi="Verdana"/>
      <w:sz w:val="12"/>
    </w:rPr>
  </w:style>
  <w:style w:type="paragraph" w:customStyle="1" w:styleId="Paginanummer1">
    <w:name w:val="Paginanummer1"/>
    <w:basedOn w:val="BroodtekstChar"/>
    <w:semiHidden/>
    <w:locked/>
    <w:pPr>
      <w:framePr w:w="726" w:h="181" w:hRule="exact" w:hSpace="181" w:wrap="around" w:hAnchor="margin" w:xAlign="right" w:yAlign="bottom"/>
      <w:shd w:val="solid" w:color="FFFFFF" w:fill="FFFFFF"/>
      <w:spacing w:line="240" w:lineRule="auto"/>
    </w:pPr>
    <w:rPr>
      <w:sz w:val="12"/>
    </w:rPr>
  </w:style>
  <w:style w:type="character" w:customStyle="1" w:styleId="TitleChar">
    <w:name w:val="Title Char"/>
    <w:basedOn w:val="BroodtekstCharChar"/>
    <w:locked/>
    <w:rPr>
      <w:rFonts w:ascii="Verdana" w:hAnsi="Verdana" w:cs="Arial"/>
      <w:b/>
      <w:bCs/>
      <w:noProof w:val="0"/>
      <w:kern w:val="28"/>
      <w:sz w:val="32"/>
      <w:szCs w:val="32"/>
      <w:lang w:val="nl-NL" w:eastAsia="en-US" w:bidi="ar-SA"/>
    </w:rPr>
  </w:style>
  <w:style w:type="paragraph" w:customStyle="1" w:styleId="Uitgavenummer">
    <w:name w:val="Uitgavenummer"/>
    <w:basedOn w:val="Nummer"/>
    <w:semiHidden/>
    <w:locked/>
    <w:rPr>
      <w:b/>
    </w:rPr>
  </w:style>
  <w:style w:type="character" w:styleId="Hyperlink">
    <w:name w:val="Hyperlink"/>
    <w:basedOn w:val="Standaardalinea-lettertype"/>
    <w:locked/>
    <w:rPr>
      <w:color w:val="0000FF"/>
      <w:u w:val="single"/>
    </w:rPr>
  </w:style>
  <w:style w:type="paragraph" w:customStyle="1" w:styleId="formuliernummer">
    <w:name w:val="formuliernummer"/>
    <w:basedOn w:val="Standaard"/>
    <w:locked/>
    <w:pPr>
      <w:spacing w:line="240" w:lineRule="atLeast"/>
    </w:pPr>
    <w:rPr>
      <w:sz w:val="10"/>
    </w:rPr>
  </w:style>
  <w:style w:type="paragraph" w:customStyle="1" w:styleId="formuliernaam">
    <w:name w:val="formuliernaam"/>
    <w:basedOn w:val="Standaard"/>
    <w:next w:val="Standaard"/>
    <w:locked/>
    <w:rPr>
      <w:sz w:val="40"/>
      <w:szCs w:val="40"/>
    </w:rPr>
  </w:style>
  <w:style w:type="paragraph" w:styleId="Inhopg1">
    <w:name w:val="toc 1"/>
    <w:basedOn w:val="Standaard"/>
    <w:next w:val="Standaard"/>
    <w:autoRedefine/>
    <w:semiHidden/>
    <w:locked/>
    <w:pPr>
      <w:tabs>
        <w:tab w:val="left" w:pos="851"/>
        <w:tab w:val="right" w:pos="9072"/>
      </w:tabs>
      <w:spacing w:before="280"/>
    </w:pPr>
    <w:rPr>
      <w:b/>
      <w:bCs/>
      <w:noProof/>
      <w:sz w:val="20"/>
    </w:rPr>
  </w:style>
  <w:style w:type="paragraph" w:styleId="Inhopg2">
    <w:name w:val="toc 2"/>
    <w:basedOn w:val="Standaard"/>
    <w:next w:val="Standaard"/>
    <w:autoRedefine/>
    <w:semiHidden/>
    <w:locked/>
    <w:pPr>
      <w:tabs>
        <w:tab w:val="left" w:pos="851"/>
        <w:tab w:val="right" w:leader="dot" w:pos="9072"/>
      </w:tabs>
    </w:pPr>
    <w:rPr>
      <w:noProof/>
      <w:sz w:val="20"/>
    </w:rPr>
  </w:style>
  <w:style w:type="paragraph" w:styleId="Inhopg3">
    <w:name w:val="toc 3"/>
    <w:basedOn w:val="Standaard"/>
    <w:next w:val="Standaard"/>
    <w:autoRedefine/>
    <w:semiHidden/>
    <w:locked/>
    <w:pPr>
      <w:tabs>
        <w:tab w:val="left" w:pos="851"/>
        <w:tab w:val="right" w:leader="dot" w:pos="9072"/>
      </w:tabs>
    </w:pPr>
    <w:rPr>
      <w:iCs/>
      <w:noProof/>
      <w:sz w:val="20"/>
      <w:szCs w:val="19"/>
    </w:rPr>
  </w:style>
  <w:style w:type="paragraph" w:styleId="Inhopg4">
    <w:name w:val="toc 4"/>
    <w:basedOn w:val="Standaard"/>
    <w:next w:val="Standaard"/>
    <w:autoRedefine/>
    <w:semiHidden/>
    <w:locked/>
    <w:pPr>
      <w:tabs>
        <w:tab w:val="left" w:pos="1330"/>
        <w:tab w:val="left" w:pos="2520"/>
        <w:tab w:val="right" w:leader="dot" w:pos="8505"/>
      </w:tabs>
      <w:ind w:left="1800"/>
    </w:pPr>
    <w:rPr>
      <w:noProof/>
      <w:sz w:val="20"/>
      <w:szCs w:val="18"/>
    </w:rPr>
  </w:style>
  <w:style w:type="paragraph" w:customStyle="1" w:styleId="Kop0">
    <w:name w:val="Kop 0"/>
    <w:basedOn w:val="Kop1"/>
    <w:next w:val="Standaard"/>
    <w:locked/>
    <w:pPr>
      <w:keepLines/>
      <w:numPr>
        <w:numId w:val="0"/>
      </w:numPr>
      <w:tabs>
        <w:tab w:val="num" w:pos="851"/>
      </w:tabs>
      <w:ind w:left="851" w:hanging="851"/>
      <w:outlineLvl w:val="9"/>
    </w:pPr>
    <w:rPr>
      <w:spacing w:val="6"/>
      <w:sz w:val="26"/>
    </w:rPr>
  </w:style>
  <w:style w:type="paragraph" w:styleId="Bijschrift">
    <w:name w:val="caption"/>
    <w:basedOn w:val="Standaard"/>
    <w:next w:val="Standaard"/>
    <w:qFormat/>
    <w:locked/>
    <w:pPr>
      <w:spacing w:before="120"/>
    </w:pPr>
    <w:rPr>
      <w:i/>
      <w:spacing w:val="6"/>
      <w:sz w:val="18"/>
    </w:rPr>
  </w:style>
  <w:style w:type="character" w:customStyle="1" w:styleId="refkopjes">
    <w:name w:val="refkopjes"/>
    <w:basedOn w:val="Standaardalinea-lettertype"/>
    <w:locked/>
    <w:rPr>
      <w:rFonts w:ascii="Verdana" w:hAnsi="Verdana"/>
      <w:sz w:val="16"/>
    </w:rPr>
  </w:style>
  <w:style w:type="paragraph" w:customStyle="1" w:styleId="Hoofdkop">
    <w:name w:val="Hoofdkop"/>
    <w:basedOn w:val="Standaard"/>
    <w:next w:val="Standaard"/>
    <w:locked/>
    <w:rPr>
      <w:sz w:val="28"/>
    </w:rPr>
  </w:style>
  <w:style w:type="paragraph" w:customStyle="1" w:styleId="Alineakop">
    <w:name w:val="Alineakop"/>
    <w:basedOn w:val="Standaard"/>
    <w:next w:val="Standaard"/>
    <w:locked/>
    <w:rPr>
      <w:b/>
    </w:rPr>
  </w:style>
  <w:style w:type="paragraph" w:customStyle="1" w:styleId="Subalineakop">
    <w:name w:val="Subalineakop"/>
    <w:basedOn w:val="Standaard"/>
    <w:next w:val="Standaard"/>
    <w:locked/>
    <w:rPr>
      <w:i/>
    </w:rPr>
  </w:style>
  <w:style w:type="paragraph" w:customStyle="1" w:styleId="refkop">
    <w:name w:val="refkop"/>
    <w:basedOn w:val="Standaard"/>
    <w:locked/>
    <w:pPr>
      <w:spacing w:line="240" w:lineRule="auto"/>
    </w:pPr>
    <w:rPr>
      <w:rFonts w:ascii="Arial Narrow" w:hAnsi="Arial Narrow"/>
      <w:sz w:val="18"/>
    </w:rPr>
  </w:style>
  <w:style w:type="paragraph" w:styleId="Ondertitel">
    <w:name w:val="Subtitle"/>
    <w:basedOn w:val="Standaard"/>
    <w:qFormat/>
    <w:locked/>
    <w:pPr>
      <w:spacing w:after="60"/>
      <w:outlineLvl w:val="1"/>
    </w:pPr>
    <w:rPr>
      <w:rFonts w:cs="Arial"/>
      <w:sz w:val="32"/>
      <w:szCs w:val="24"/>
    </w:rPr>
  </w:style>
  <w:style w:type="paragraph" w:customStyle="1" w:styleId="voorkop">
    <w:name w:val="voorkop"/>
    <w:locked/>
    <w:pPr>
      <w:spacing w:line="280" w:lineRule="atLeast"/>
    </w:pPr>
    <w:rPr>
      <w:rFonts w:ascii="Arial" w:hAnsi="Arial"/>
      <w:b/>
    </w:rPr>
  </w:style>
  <w:style w:type="paragraph" w:customStyle="1" w:styleId="opsom1">
    <w:name w:val="opsom1"/>
    <w:basedOn w:val="Standaard"/>
    <w:locked/>
    <w:pPr>
      <w:numPr>
        <w:numId w:val="9"/>
      </w:numPr>
      <w:tabs>
        <w:tab w:val="clear" w:pos="567"/>
        <w:tab w:val="left" w:pos="425"/>
        <w:tab w:val="num" w:pos="926"/>
      </w:tabs>
      <w:ind w:left="926" w:hanging="360"/>
    </w:pPr>
  </w:style>
  <w:style w:type="paragraph" w:customStyle="1" w:styleId="opsom2">
    <w:name w:val="opsom2"/>
    <w:basedOn w:val="Standaard"/>
    <w:locked/>
    <w:pPr>
      <w:numPr>
        <w:numId w:val="10"/>
      </w:numPr>
      <w:tabs>
        <w:tab w:val="clear" w:pos="567"/>
        <w:tab w:val="left" w:pos="851"/>
        <w:tab w:val="num" w:pos="1209"/>
      </w:tabs>
      <w:ind w:left="1209" w:hanging="360"/>
    </w:pPr>
  </w:style>
  <w:style w:type="paragraph" w:customStyle="1" w:styleId="Chapnieuw">
    <w:name w:val="Chap nieuw"/>
    <w:basedOn w:val="Chapeau"/>
    <w:autoRedefine/>
    <w:locked/>
    <w:rsid w:val="00AE7661"/>
    <w:rPr>
      <w:noProof/>
      <w:sz w:val="22"/>
    </w:rPr>
  </w:style>
  <w:style w:type="paragraph" w:customStyle="1" w:styleId="titel3">
    <w:name w:val="titel3"/>
    <w:basedOn w:val="Standaard"/>
    <w:next w:val="Standaard"/>
    <w:locke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spacing w:line="240" w:lineRule="auto"/>
    </w:pPr>
    <w:rPr>
      <w:rFonts w:ascii="Bookman Old Style" w:hAnsi="Bookman Old Style"/>
      <w:i/>
    </w:rPr>
  </w:style>
  <w:style w:type="paragraph" w:customStyle="1" w:styleId="Chapeau">
    <w:name w:val="Chapeau"/>
    <w:locked/>
    <w:rPr>
      <w:rFonts w:ascii="Arial" w:hAnsi="Arial"/>
    </w:rPr>
  </w:style>
  <w:style w:type="paragraph" w:customStyle="1" w:styleId="Lead">
    <w:name w:val="Lead"/>
    <w:basedOn w:val="Subalineakop"/>
    <w:locked/>
    <w:rPr>
      <w:b/>
      <w:i w:val="0"/>
    </w:rPr>
  </w:style>
  <w:style w:type="paragraph" w:styleId="Ballontekst">
    <w:name w:val="Balloon Text"/>
    <w:basedOn w:val="Standaard"/>
    <w:semiHidden/>
    <w:locked/>
    <w:rsid w:val="002C29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Office\Templates%202010\Communicatie%20en%20Public%20Affairs\Persbericht.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Persbericht</Template>
  <TotalTime>0</TotalTime>
  <Pages>1</Pages>
  <Words>333</Words>
  <Characters>1835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Persbericht</vt:lpstr>
    </vt:vector>
  </TitlesOfParts>
  <Company>Joustra</Company>
  <LinksUpToDate>false</LinksUpToDate>
  <CharactersWithSpaces>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Persbericht</dc:title>
  <dc:creator>Hochstenbach, Joëlle</dc:creator>
  <cp:lastModifiedBy>Hahnraths, Astrid</cp:lastModifiedBy>
  <cp:revision>2</cp:revision>
  <cp:lastPrinted>2006-06-29T11:47:00Z</cp:lastPrinted>
  <dcterms:created xsi:type="dcterms:W3CDTF">2016-03-09T09:42:00Z</dcterms:created>
  <dcterms:modified xsi:type="dcterms:W3CDTF">2016-03-09T09:42:00Z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_postbus">
    <vt:lpwstr/>
  </property>
  <property fmtid="{D5CDD505-2E9C-101B-9397-08002B2CF9AE}" pid="3" name="T_behandeld">
    <vt:lpwstr/>
  </property>
  <property fmtid="{D5CDD505-2E9C-101B-9397-08002B2CF9AE}" pid="4" name="T_onderwerp">
    <vt:lpwstr/>
  </property>
  <property fmtid="{D5CDD505-2E9C-101B-9397-08002B2CF9AE}" pid="5" name="T_datum">
    <vt:lpwstr/>
  </property>
  <property fmtid="{D5CDD505-2E9C-101B-9397-08002B2CF9AE}" pid="6" name="T_onskenmerk">
    <vt:lpwstr/>
  </property>
  <property fmtid="{D5CDD505-2E9C-101B-9397-08002B2CF9AE}" pid="7" name="T_uwkenmerk">
    <vt:lpwstr/>
  </property>
  <property fmtid="{D5CDD505-2E9C-101B-9397-08002B2CF9AE}" pid="8" name="T_mvg">
    <vt:lpwstr/>
  </property>
  <property fmtid="{D5CDD505-2E9C-101B-9397-08002B2CF9AE}" pid="9" name="T_bijlage">
    <vt:lpwstr/>
  </property>
  <property fmtid="{D5CDD505-2E9C-101B-9397-08002B2CF9AE}" pid="10" name="T_kopie">
    <vt:lpwstr/>
  </property>
  <property fmtid="{D5CDD505-2E9C-101B-9397-08002B2CF9AE}" pid="11" name="T_bank">
    <vt:lpwstr/>
  </property>
  <property fmtid="{D5CDD505-2E9C-101B-9397-08002B2CF9AE}" pid="12" name="T_doorkiesnummer">
    <vt:lpwstr/>
  </property>
  <property fmtid="{D5CDD505-2E9C-101B-9397-08002B2CF9AE}" pid="13" name="T_van">
    <vt:lpwstr/>
  </property>
  <property fmtid="{D5CDD505-2E9C-101B-9397-08002B2CF9AE}" pid="14" name="T_pagina">
    <vt:lpwstr/>
  </property>
  <property fmtid="{D5CDD505-2E9C-101B-9397-08002B2CF9AE}" pid="15" name="T_email">
    <vt:lpwstr/>
  </property>
  <property fmtid="{D5CDD505-2E9C-101B-9397-08002B2CF9AE}" pid="16" name="T_kvk">
    <vt:lpwstr/>
  </property>
  <property fmtid="{D5CDD505-2E9C-101B-9397-08002B2CF9AE}" pid="17" name="T_aan">
    <vt:lpwstr/>
  </property>
  <property fmtid="{D5CDD505-2E9C-101B-9397-08002B2CF9AE}" pid="18" name="T_telefoon">
    <vt:lpwstr/>
  </property>
  <property fmtid="{D5CDD505-2E9C-101B-9397-08002B2CF9AE}" pid="19" name="T_faxbericht">
    <vt:lpwstr/>
  </property>
  <property fmtid="{D5CDD505-2E9C-101B-9397-08002B2CF9AE}" pid="20" name="T_faxnummer">
    <vt:lpwstr/>
  </property>
  <property fmtid="{D5CDD505-2E9C-101B-9397-08002B2CF9AE}" pid="21" name="T_bestemd">
    <vt:lpwstr/>
  </property>
  <property fmtid="{D5CDD505-2E9C-101B-9397-08002B2CF9AE}" pid="22" name="T_aantalpag">
    <vt:lpwstr/>
  </property>
  <property fmtid="{D5CDD505-2E9C-101B-9397-08002B2CF9AE}" pid="23" name="T_afdeling">
    <vt:lpwstr/>
  </property>
  <property fmtid="{D5CDD505-2E9C-101B-9397-08002B2CF9AE}" pid="24" name="B_postgiro">
    <vt:lpwstr/>
  </property>
  <property fmtid="{D5CDD505-2E9C-101B-9397-08002B2CF9AE}" pid="25" name="B_bank">
    <vt:lpwstr/>
  </property>
  <property fmtid="{D5CDD505-2E9C-101B-9397-08002B2CF9AE}" pid="26" name="B_KvK">
    <vt:lpwstr/>
  </property>
  <property fmtid="{D5CDD505-2E9C-101B-9397-08002B2CF9AE}" pid="27" name="B_URL">
    <vt:lpwstr/>
  </property>
  <property fmtid="{D5CDD505-2E9C-101B-9397-08002B2CF9AE}" pid="28" name="P_naam">
    <vt:lpwstr/>
  </property>
  <property fmtid="{D5CDD505-2E9C-101B-9397-08002B2CF9AE}" pid="29" name="P_titel">
    <vt:lpwstr/>
  </property>
  <property fmtid="{D5CDD505-2E9C-101B-9397-08002B2CF9AE}" pid="30" name="P_telefoon">
    <vt:lpwstr/>
  </property>
  <property fmtid="{D5CDD505-2E9C-101B-9397-08002B2CF9AE}" pid="31" name="P_fax">
    <vt:lpwstr/>
  </property>
  <property fmtid="{D5CDD505-2E9C-101B-9397-08002B2CF9AE}" pid="32" name="P_email">
    <vt:lpwstr/>
  </property>
  <property fmtid="{D5CDD505-2E9C-101B-9397-08002B2CF9AE}" pid="33" name="P_functie">
    <vt:lpwstr/>
  </property>
  <property fmtid="{D5CDD505-2E9C-101B-9397-08002B2CF9AE}" pid="34" name="L_locatie">
    <vt:lpwstr/>
  </property>
  <property fmtid="{D5CDD505-2E9C-101B-9397-08002B2CF9AE}" pid="35" name="L_Label">
    <vt:lpwstr/>
  </property>
  <property fmtid="{D5CDD505-2E9C-101B-9397-08002B2CF9AE}" pid="36" name="L_afdeling">
    <vt:lpwstr/>
  </property>
  <property fmtid="{D5CDD505-2E9C-101B-9397-08002B2CF9AE}" pid="37" name="L_postbus">
    <vt:lpwstr/>
  </property>
  <property fmtid="{D5CDD505-2E9C-101B-9397-08002B2CF9AE}" pid="38" name="L_postcodePB">
    <vt:lpwstr/>
  </property>
  <property fmtid="{D5CDD505-2E9C-101B-9397-08002B2CF9AE}" pid="39" name="L_PostcodePB_plaats">
    <vt:lpwstr>Plaats</vt:lpwstr>
  </property>
  <property fmtid="{D5CDD505-2E9C-101B-9397-08002B2CF9AE}" pid="40" name="L_adres">
    <vt:lpwstr/>
  </property>
  <property fmtid="{D5CDD505-2E9C-101B-9397-08002B2CF9AE}" pid="41" name="L_postcodeBZ">
    <vt:lpwstr/>
  </property>
  <property fmtid="{D5CDD505-2E9C-101B-9397-08002B2CF9AE}" pid="42" name="L_postcodeBZ_plaats">
    <vt:lpwstr/>
  </property>
  <property fmtid="{D5CDD505-2E9C-101B-9397-08002B2CF9AE}" pid="43" name="L_Telefoon">
    <vt:lpwstr>Tel.</vt:lpwstr>
  </property>
  <property fmtid="{D5CDD505-2E9C-101B-9397-08002B2CF9AE}" pid="44" name="L_Telefax">
    <vt:lpwstr>Fax</vt:lpwstr>
  </property>
  <property fmtid="{D5CDD505-2E9C-101B-9397-08002B2CF9AE}" pid="45" name="formuliernummer">
    <vt:lpwstr>A-003</vt:lpwstr>
  </property>
  <property fmtid="{D5CDD505-2E9C-101B-9397-08002B2CF9AE}" pid="46" name="t_POSTCODE">
    <vt:lpwstr/>
  </property>
  <property fmtid="{D5CDD505-2E9C-101B-9397-08002B2CF9AE}" pid="47" name="Formuliernaam">
    <vt:lpwstr>Persbericht</vt:lpwstr>
  </property>
</Properties>
</file>